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4BE" w:rsidRDefault="00D2169F" w:rsidP="008E34BE">
      <w:pPr>
        <w:jc w:val="right"/>
        <w:rPr>
          <w:b/>
          <w:bCs/>
        </w:rPr>
      </w:pPr>
      <w:r>
        <w:rPr>
          <w:b/>
          <w:bCs/>
        </w:rPr>
        <w:t>Приложение № 1</w:t>
      </w:r>
    </w:p>
    <w:p w:rsidR="00D2169F" w:rsidRPr="00AF7765" w:rsidRDefault="00D2169F" w:rsidP="008E34BE">
      <w:pPr>
        <w:jc w:val="right"/>
        <w:rPr>
          <w:b/>
          <w:bCs/>
        </w:rPr>
      </w:pPr>
      <w:r>
        <w:rPr>
          <w:b/>
          <w:bCs/>
        </w:rPr>
        <w:t>к извещению № 144/16-зкп</w:t>
      </w:r>
    </w:p>
    <w:p w:rsidR="008E34BE" w:rsidRPr="00AF7765" w:rsidRDefault="008E34BE" w:rsidP="00D2169F">
      <w:pPr>
        <w:jc w:val="right"/>
      </w:pPr>
      <w:r w:rsidRPr="00AF7765">
        <w:rPr>
          <w:b/>
          <w:bCs/>
        </w:rPr>
        <w:t xml:space="preserve">  </w:t>
      </w:r>
    </w:p>
    <w:p w:rsidR="008E34BE" w:rsidRPr="00AF7765" w:rsidRDefault="008E34BE" w:rsidP="008E34BE">
      <w:pPr>
        <w:ind w:left="-284"/>
        <w:jc w:val="center"/>
        <w:outlineLvl w:val="0"/>
        <w:rPr>
          <w:b/>
          <w:bCs/>
        </w:rPr>
      </w:pPr>
    </w:p>
    <w:p w:rsidR="008E34BE" w:rsidRDefault="008E34BE" w:rsidP="008E34BE">
      <w:pPr>
        <w:ind w:left="-284"/>
        <w:jc w:val="center"/>
        <w:outlineLvl w:val="0"/>
        <w:rPr>
          <w:b/>
          <w:bCs/>
        </w:rPr>
      </w:pPr>
      <w:r w:rsidRPr="00AF7765">
        <w:rPr>
          <w:b/>
          <w:bCs/>
        </w:rPr>
        <w:t xml:space="preserve">Техническое задание </w:t>
      </w:r>
    </w:p>
    <w:p w:rsidR="008E34BE" w:rsidRPr="00AB2AF3" w:rsidRDefault="008E34BE" w:rsidP="008E34BE">
      <w:pPr>
        <w:ind w:left="-284"/>
        <w:jc w:val="center"/>
        <w:outlineLvl w:val="0"/>
        <w:rPr>
          <w:bCs/>
        </w:rPr>
      </w:pPr>
      <w:r w:rsidRPr="00AB2AF3">
        <w:rPr>
          <w:bCs/>
        </w:rPr>
        <w:t>На 2 (второй) этап выполнения работ по объект</w:t>
      </w:r>
      <w:r>
        <w:rPr>
          <w:bCs/>
        </w:rPr>
        <w:t>у</w:t>
      </w:r>
      <w:r w:rsidRPr="00AB2AF3">
        <w:rPr>
          <w:bCs/>
        </w:rPr>
        <w:t xml:space="preserve">: </w:t>
      </w:r>
    </w:p>
    <w:p w:rsidR="008E34BE" w:rsidRPr="00AF7765" w:rsidRDefault="008E34BE" w:rsidP="008E34BE">
      <w:pPr>
        <w:tabs>
          <w:tab w:val="left" w:pos="570"/>
          <w:tab w:val="left" w:pos="627"/>
          <w:tab w:val="left" w:pos="912"/>
          <w:tab w:val="left" w:pos="1083"/>
        </w:tabs>
        <w:jc w:val="center"/>
      </w:pPr>
      <w:r w:rsidRPr="00AF7765">
        <w:t xml:space="preserve">«Технологическое присоединение </w:t>
      </w:r>
      <w:r w:rsidR="00E5463B">
        <w:t xml:space="preserve">ПС 35/6кВ </w:t>
      </w:r>
      <w:r>
        <w:t>«</w:t>
      </w:r>
      <w:r w:rsidR="00E133C3">
        <w:t>Дизельная</w:t>
      </w:r>
      <w:r>
        <w:t>»</w:t>
      </w:r>
      <w:r w:rsidR="00E5463B">
        <w:t xml:space="preserve"> к ПС 110/35/6кВ «Северное Сияние».</w:t>
      </w:r>
    </w:p>
    <w:p w:rsidR="008E34BE" w:rsidRPr="00AF7765" w:rsidRDefault="008E34BE" w:rsidP="008E34BE">
      <w:pPr>
        <w:jc w:val="center"/>
        <w:rPr>
          <w:b/>
          <w:bCs/>
        </w:rPr>
      </w:pPr>
    </w:p>
    <w:tbl>
      <w:tblPr>
        <w:tblW w:w="10610" w:type="dxa"/>
        <w:tblInd w:w="-35" w:type="dxa"/>
        <w:tblLayout w:type="fixed"/>
        <w:tblLook w:val="0000"/>
      </w:tblPr>
      <w:tblGrid>
        <w:gridCol w:w="569"/>
        <w:gridCol w:w="3260"/>
        <w:gridCol w:w="6781"/>
      </w:tblGrid>
      <w:tr w:rsidR="008E34BE" w:rsidRPr="00AF7765" w:rsidTr="00A62C39">
        <w:trPr>
          <w:trHeight w:val="20"/>
          <w:tblHeader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4BE" w:rsidRPr="00AF7765" w:rsidRDefault="008E34BE" w:rsidP="00A62C39">
            <w:pPr>
              <w:snapToGrid w:val="0"/>
              <w:jc w:val="center"/>
              <w:rPr>
                <w:b/>
              </w:rPr>
            </w:pPr>
            <w:r w:rsidRPr="00AF7765">
              <w:rPr>
                <w:b/>
              </w:rPr>
              <w:t xml:space="preserve">№ </w:t>
            </w:r>
            <w:proofErr w:type="gramStart"/>
            <w:r w:rsidRPr="00AF7765">
              <w:rPr>
                <w:b/>
              </w:rPr>
              <w:t>п</w:t>
            </w:r>
            <w:proofErr w:type="gramEnd"/>
            <w:r w:rsidRPr="00AF7765">
              <w:rPr>
                <w:b/>
              </w:rPr>
              <w:t>/п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34BE" w:rsidRPr="00AF7765" w:rsidRDefault="008E34BE" w:rsidP="00A62C39">
            <w:pPr>
              <w:snapToGrid w:val="0"/>
              <w:jc w:val="center"/>
              <w:rPr>
                <w:b/>
              </w:rPr>
            </w:pPr>
            <w:r w:rsidRPr="00AF7765">
              <w:rPr>
                <w:b/>
              </w:rPr>
              <w:t>Перечень основных данных и требований</w:t>
            </w:r>
          </w:p>
        </w:tc>
        <w:tc>
          <w:tcPr>
            <w:tcW w:w="6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4BE" w:rsidRPr="00AF7765" w:rsidRDefault="008E34BE" w:rsidP="00A62C39">
            <w:pPr>
              <w:snapToGrid w:val="0"/>
              <w:jc w:val="center"/>
              <w:rPr>
                <w:b/>
              </w:rPr>
            </w:pPr>
            <w:r w:rsidRPr="00AF7765">
              <w:rPr>
                <w:b/>
              </w:rPr>
              <w:t>Основные данные и требования</w:t>
            </w:r>
          </w:p>
        </w:tc>
      </w:tr>
      <w:tr w:rsidR="008E34BE" w:rsidRPr="00AF7765" w:rsidTr="00621FC8">
        <w:trPr>
          <w:trHeight w:val="2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4BE" w:rsidRPr="00AF7765" w:rsidRDefault="008E34BE" w:rsidP="00621FC8">
            <w:pPr>
              <w:numPr>
                <w:ilvl w:val="0"/>
                <w:numId w:val="1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4BE" w:rsidRPr="00AF7765" w:rsidRDefault="008E34BE" w:rsidP="00A62C39">
            <w:pPr>
              <w:snapToGrid w:val="0"/>
              <w:rPr>
                <w:b/>
              </w:rPr>
            </w:pPr>
            <w:r w:rsidRPr="00AF7765">
              <w:rPr>
                <w:b/>
              </w:rPr>
              <w:t xml:space="preserve">Основание </w:t>
            </w:r>
          </w:p>
        </w:tc>
        <w:tc>
          <w:tcPr>
            <w:tcW w:w="6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4BE" w:rsidRPr="00AF7765" w:rsidRDefault="008E34BE" w:rsidP="00A62C39">
            <w:pPr>
              <w:tabs>
                <w:tab w:val="left" w:pos="53"/>
              </w:tabs>
              <w:jc w:val="both"/>
            </w:pPr>
            <w:r w:rsidRPr="00AF7765">
              <w:t>Инвестиционная программа АО «Салехардэнерго» по развитию и модернизации системы электроснабжения МО г. Салехард на 2011-2016 годы.</w:t>
            </w:r>
          </w:p>
        </w:tc>
      </w:tr>
      <w:tr w:rsidR="008E34BE" w:rsidRPr="00AF7765" w:rsidTr="000F21C0">
        <w:trPr>
          <w:trHeight w:val="52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4BE" w:rsidRPr="00AF7765" w:rsidRDefault="008E34BE" w:rsidP="00621FC8">
            <w:pPr>
              <w:numPr>
                <w:ilvl w:val="0"/>
                <w:numId w:val="1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4BE" w:rsidRPr="00AF7765" w:rsidRDefault="008E34BE" w:rsidP="00A62C39">
            <w:pPr>
              <w:snapToGrid w:val="0"/>
              <w:rPr>
                <w:b/>
              </w:rPr>
            </w:pPr>
            <w:r w:rsidRPr="00AF7765">
              <w:rPr>
                <w:b/>
              </w:rPr>
              <w:t>Наименование объекта</w:t>
            </w:r>
          </w:p>
        </w:tc>
        <w:tc>
          <w:tcPr>
            <w:tcW w:w="6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4BE" w:rsidRPr="00AF7765" w:rsidRDefault="00E133C3" w:rsidP="00E133C3">
            <w:pPr>
              <w:tabs>
                <w:tab w:val="left" w:pos="570"/>
                <w:tab w:val="left" w:pos="627"/>
                <w:tab w:val="left" w:pos="912"/>
                <w:tab w:val="left" w:pos="1083"/>
              </w:tabs>
            </w:pPr>
            <w:r w:rsidRPr="00AF7765">
              <w:t xml:space="preserve">«Технологическое присоединение </w:t>
            </w:r>
            <w:r>
              <w:t>ПС 35/6кВ «Дизельная» к ПС 110/35/6кВ «Северное Сияние».</w:t>
            </w:r>
          </w:p>
        </w:tc>
      </w:tr>
      <w:tr w:rsidR="008E34BE" w:rsidRPr="00AF7765" w:rsidTr="00621FC8">
        <w:trPr>
          <w:trHeight w:val="2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4BE" w:rsidRPr="00AF7765" w:rsidRDefault="008E34BE" w:rsidP="00621FC8">
            <w:pPr>
              <w:numPr>
                <w:ilvl w:val="0"/>
                <w:numId w:val="1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4BE" w:rsidRPr="00AF7765" w:rsidRDefault="008E34BE" w:rsidP="00A62C39">
            <w:pPr>
              <w:snapToGrid w:val="0"/>
              <w:ind w:left="50" w:hanging="50"/>
              <w:rPr>
                <w:b/>
              </w:rPr>
            </w:pPr>
            <w:r w:rsidRPr="00AF7765">
              <w:rPr>
                <w:b/>
              </w:rPr>
              <w:t>Расположение объекта</w:t>
            </w:r>
          </w:p>
        </w:tc>
        <w:tc>
          <w:tcPr>
            <w:tcW w:w="6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4BE" w:rsidRPr="00AF7765" w:rsidRDefault="008E34BE" w:rsidP="00F3241D">
            <w:pPr>
              <w:snapToGrid w:val="0"/>
              <w:jc w:val="both"/>
            </w:pPr>
            <w:r w:rsidRPr="00AF7765">
              <w:t xml:space="preserve">г. Салехард, </w:t>
            </w:r>
            <w:r w:rsidR="00F3241D">
              <w:t xml:space="preserve">ул.Щорса </w:t>
            </w:r>
          </w:p>
        </w:tc>
      </w:tr>
      <w:tr w:rsidR="008E34BE" w:rsidRPr="00AF7765" w:rsidTr="00621FC8">
        <w:trPr>
          <w:trHeight w:val="652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E34BE" w:rsidRPr="00AF7765" w:rsidRDefault="008E34BE" w:rsidP="00621FC8">
            <w:pPr>
              <w:numPr>
                <w:ilvl w:val="0"/>
                <w:numId w:val="1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E34BE" w:rsidRPr="00AF7765" w:rsidRDefault="008E34BE" w:rsidP="00A62C39">
            <w:pPr>
              <w:snapToGrid w:val="0"/>
              <w:rPr>
                <w:b/>
              </w:rPr>
            </w:pPr>
            <w:r w:rsidRPr="00AF7765">
              <w:rPr>
                <w:b/>
              </w:rPr>
              <w:t>Состав и вид работ</w:t>
            </w:r>
          </w:p>
        </w:tc>
        <w:tc>
          <w:tcPr>
            <w:tcW w:w="6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34BE" w:rsidRDefault="008E34BE" w:rsidP="008E34BE">
            <w:pPr>
              <w:numPr>
                <w:ilvl w:val="0"/>
                <w:numId w:val="2"/>
              </w:numPr>
              <w:snapToGrid w:val="0"/>
            </w:pPr>
            <w:r>
              <w:t>Прои</w:t>
            </w:r>
            <w:r w:rsidR="00466112">
              <w:t xml:space="preserve">зводство </w:t>
            </w:r>
            <w:r w:rsidR="00915E7C">
              <w:t xml:space="preserve">строительно-монтажных </w:t>
            </w:r>
            <w:r w:rsidR="00A62C39">
              <w:t xml:space="preserve">работ </w:t>
            </w:r>
            <w:r w:rsidR="00FF0754">
              <w:t>(в том числе электромонтажные работы</w:t>
            </w:r>
            <w:r w:rsidR="00A62C39">
              <w:t>)</w:t>
            </w:r>
            <w:r w:rsidR="00466112">
              <w:t>:</w:t>
            </w:r>
          </w:p>
          <w:p w:rsidR="008E34BE" w:rsidRDefault="008E34BE" w:rsidP="00A62C39">
            <w:pPr>
              <w:snapToGrid w:val="0"/>
              <w:ind w:left="720"/>
            </w:pPr>
            <w:r>
              <w:t>Работы выполнить согласно</w:t>
            </w:r>
            <w:r w:rsidR="002644AA">
              <w:t xml:space="preserve"> </w:t>
            </w:r>
            <w:r w:rsidR="00FF0754">
              <w:t>с дефектной ведомостью.</w:t>
            </w:r>
          </w:p>
          <w:p w:rsidR="008E34BE" w:rsidRDefault="008E34BE" w:rsidP="008E34BE">
            <w:pPr>
              <w:numPr>
                <w:ilvl w:val="0"/>
                <w:numId w:val="2"/>
              </w:numPr>
              <w:snapToGrid w:val="0"/>
            </w:pPr>
            <w:r>
              <w:t>Монтаж оборудования РЗА</w:t>
            </w:r>
            <w:r w:rsidR="00466112">
              <w:t>:</w:t>
            </w:r>
          </w:p>
          <w:p w:rsidR="00466112" w:rsidRDefault="008E34BE" w:rsidP="00A62C39">
            <w:pPr>
              <w:snapToGrid w:val="0"/>
              <w:ind w:left="720"/>
            </w:pPr>
            <w:r>
              <w:t>Работы выполнить согласно проектных решений</w:t>
            </w:r>
            <w:r w:rsidR="00466112">
              <w:t xml:space="preserve">: </w:t>
            </w:r>
          </w:p>
          <w:p w:rsidR="006137FA" w:rsidRDefault="006137FA" w:rsidP="006137FA">
            <w:pPr>
              <w:snapToGrid w:val="0"/>
              <w:ind w:left="720"/>
            </w:pPr>
            <w:r w:rsidRPr="006137FA">
              <w:t>56_15-ОК.20-ИОС.1 (SEV23P.2005.EР.TD01)</w:t>
            </w:r>
          </w:p>
          <w:p w:rsidR="008E34BE" w:rsidRDefault="008E34BE" w:rsidP="008E34BE">
            <w:pPr>
              <w:numPr>
                <w:ilvl w:val="0"/>
                <w:numId w:val="2"/>
              </w:numPr>
              <w:snapToGrid w:val="0"/>
            </w:pPr>
            <w:r>
              <w:t>Пуско-наладочные работы</w:t>
            </w:r>
            <w:r w:rsidR="00466112">
              <w:t>:</w:t>
            </w:r>
          </w:p>
          <w:p w:rsidR="008E34BE" w:rsidRPr="00AF7765" w:rsidRDefault="008E34BE" w:rsidP="00083F95">
            <w:pPr>
              <w:snapToGrid w:val="0"/>
              <w:ind w:left="720"/>
            </w:pPr>
            <w:r>
              <w:t>Работы выполнить согласно разработанной</w:t>
            </w:r>
            <w:r w:rsidR="002644AA">
              <w:t xml:space="preserve"> </w:t>
            </w:r>
            <w:r w:rsidR="00083F95">
              <w:t>подрядчиком</w:t>
            </w:r>
            <w:r>
              <w:t xml:space="preserve"> программы пусконаладочных работ, </w:t>
            </w:r>
            <w:r w:rsidR="002644AA">
              <w:t>согласованной с заказчиком АО «Салехардэнерго»</w:t>
            </w:r>
          </w:p>
        </w:tc>
      </w:tr>
      <w:tr w:rsidR="008E34BE" w:rsidRPr="00AF7765" w:rsidTr="00621FC8">
        <w:trPr>
          <w:trHeight w:val="317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4BE" w:rsidRPr="00AF7765" w:rsidRDefault="008E34BE" w:rsidP="00621FC8">
            <w:pPr>
              <w:numPr>
                <w:ilvl w:val="0"/>
                <w:numId w:val="1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4BE" w:rsidRPr="00AF7765" w:rsidRDefault="008E34BE" w:rsidP="00A62C39">
            <w:pPr>
              <w:rPr>
                <w:b/>
              </w:rPr>
            </w:pPr>
            <w:r w:rsidRPr="00AF7765">
              <w:rPr>
                <w:b/>
              </w:rPr>
              <w:t>Источник финансирования</w:t>
            </w:r>
          </w:p>
        </w:tc>
        <w:tc>
          <w:tcPr>
            <w:tcW w:w="6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4BE" w:rsidRPr="00AF7765" w:rsidRDefault="008E34BE" w:rsidP="00A62C39">
            <w:pPr>
              <w:jc w:val="both"/>
            </w:pPr>
            <w:r w:rsidRPr="00AF7765">
              <w:t>АО «Салехардэнерго».</w:t>
            </w:r>
          </w:p>
        </w:tc>
      </w:tr>
      <w:tr w:rsidR="00A9035F" w:rsidRPr="00AF7765" w:rsidTr="0044657B">
        <w:trPr>
          <w:trHeight w:val="208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9035F" w:rsidRPr="00AF7765" w:rsidRDefault="00A9035F" w:rsidP="00621FC8">
            <w:pPr>
              <w:numPr>
                <w:ilvl w:val="0"/>
                <w:numId w:val="1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9035F" w:rsidRPr="00AF7765" w:rsidRDefault="00A9035F" w:rsidP="00A62C39">
            <w:pPr>
              <w:rPr>
                <w:b/>
              </w:rPr>
            </w:pPr>
            <w:r w:rsidRPr="00AF7765">
              <w:rPr>
                <w:b/>
              </w:rPr>
              <w:t>Особые условия строительства в  т.ч.  планированные ограничения, особые  геологические и  гидрогеологические условия</w:t>
            </w:r>
          </w:p>
        </w:tc>
        <w:tc>
          <w:tcPr>
            <w:tcW w:w="6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9035F" w:rsidRPr="00AF7765" w:rsidRDefault="00A9035F" w:rsidP="00A62C39">
            <w:pPr>
              <w:shd w:val="clear" w:color="auto" w:fill="FFFFFF"/>
              <w:jc w:val="both"/>
              <w:rPr>
                <w:color w:val="000000"/>
              </w:rPr>
            </w:pPr>
            <w:r w:rsidRPr="00AF7765">
              <w:rPr>
                <w:color w:val="000000"/>
              </w:rPr>
              <w:t>6.</w:t>
            </w:r>
            <w:r>
              <w:rPr>
                <w:color w:val="000000"/>
              </w:rPr>
              <w:t>1</w:t>
            </w:r>
            <w:r w:rsidRPr="00AF7765">
              <w:rPr>
                <w:color w:val="000000"/>
              </w:rPr>
              <w:t>. В условиях существующей застройки.</w:t>
            </w:r>
          </w:p>
          <w:p w:rsidR="00A9035F" w:rsidRPr="00AF7765" w:rsidRDefault="00A9035F" w:rsidP="00A62C39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6.2</w:t>
            </w:r>
            <w:r w:rsidRPr="00AF7765">
              <w:rPr>
                <w:color w:val="000000"/>
              </w:rPr>
              <w:t>. Территория распространения вечномёрзлых грунтов.</w:t>
            </w:r>
          </w:p>
          <w:p w:rsidR="00A9035F" w:rsidRPr="00AF7765" w:rsidRDefault="00A9035F" w:rsidP="00A62C39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6.3</w:t>
            </w:r>
            <w:r w:rsidRPr="00AF7765">
              <w:rPr>
                <w:color w:val="000000"/>
              </w:rPr>
              <w:t>. Климатический подрайон - 1Г,</w:t>
            </w:r>
          </w:p>
          <w:p w:rsidR="00A9035F" w:rsidRPr="00AF7765" w:rsidRDefault="00A9035F" w:rsidP="00A62C39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6.4</w:t>
            </w:r>
            <w:r w:rsidRPr="00AF7765">
              <w:rPr>
                <w:color w:val="000000"/>
              </w:rPr>
              <w:t>. Расчётная температура наружного воздуха – 42</w:t>
            </w:r>
            <w:r w:rsidRPr="00AF7765">
              <w:rPr>
                <w:color w:val="000000"/>
                <w:vertAlign w:val="superscript"/>
              </w:rPr>
              <w:t>0</w:t>
            </w:r>
            <w:r w:rsidRPr="00AF7765">
              <w:rPr>
                <w:color w:val="000000"/>
              </w:rPr>
              <w:t>С, СНиП 23-01-99* Строительная климатология.</w:t>
            </w:r>
          </w:p>
          <w:p w:rsidR="00A9035F" w:rsidRPr="00AF7765" w:rsidRDefault="00A9035F" w:rsidP="00A62C3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6.5</w:t>
            </w:r>
            <w:r w:rsidRPr="00AF7765">
              <w:rPr>
                <w:color w:val="000000"/>
              </w:rPr>
              <w:t>. Расчётное значение снегового покрова - 320 кг/м</w:t>
            </w:r>
            <w:proofErr w:type="gramStart"/>
            <w:r w:rsidRPr="00AF7765">
              <w:rPr>
                <w:color w:val="000000"/>
                <w:vertAlign w:val="superscript"/>
              </w:rPr>
              <w:t>2</w:t>
            </w:r>
            <w:proofErr w:type="gramEnd"/>
            <w:r w:rsidRPr="00AF7765">
              <w:rPr>
                <w:color w:val="000000"/>
              </w:rPr>
              <w:t>;</w:t>
            </w:r>
          </w:p>
          <w:p w:rsidR="00A9035F" w:rsidRPr="00A62C39" w:rsidRDefault="00A9035F" w:rsidP="00A62C39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6.6</w:t>
            </w:r>
            <w:r w:rsidRPr="00AF7765">
              <w:rPr>
                <w:color w:val="000000"/>
              </w:rPr>
              <w:t>. Расчётная ветровая нагрузка – 48 кг/см</w:t>
            </w:r>
            <w:proofErr w:type="gramStart"/>
            <w:r w:rsidRPr="00AF7765">
              <w:rPr>
                <w:color w:val="000000"/>
                <w:vertAlign w:val="superscript"/>
              </w:rPr>
              <w:t>2</w:t>
            </w:r>
            <w:proofErr w:type="gramEnd"/>
            <w:r w:rsidRPr="00AF7765">
              <w:rPr>
                <w:color w:val="000000"/>
              </w:rPr>
              <w:t xml:space="preserve">. СП 20.13330.2011 </w:t>
            </w:r>
            <w:r>
              <w:rPr>
                <w:color w:val="000000"/>
              </w:rPr>
              <w:t xml:space="preserve">6.7. </w:t>
            </w:r>
            <w:r w:rsidRPr="00AF7765">
              <w:rPr>
                <w:color w:val="000000"/>
              </w:rPr>
              <w:t>Нагрузки и воздействия» СНиП 2.01.07-85*.</w:t>
            </w:r>
          </w:p>
        </w:tc>
      </w:tr>
      <w:tr w:rsidR="008E34BE" w:rsidRPr="00AF7765" w:rsidTr="00A62C39">
        <w:trPr>
          <w:trHeight w:val="2595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E34BE" w:rsidRPr="00AF7765" w:rsidRDefault="008E34BE" w:rsidP="00621FC8">
            <w:pPr>
              <w:numPr>
                <w:ilvl w:val="0"/>
                <w:numId w:val="1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E34BE" w:rsidRPr="00AF7765" w:rsidRDefault="008E34BE" w:rsidP="00A62C39">
            <w:pPr>
              <w:autoSpaceDE w:val="0"/>
              <w:autoSpaceDN w:val="0"/>
              <w:adjustRightInd w:val="0"/>
              <w:rPr>
                <w:b/>
              </w:rPr>
            </w:pPr>
            <w:r w:rsidRPr="00AF7765">
              <w:rPr>
                <w:b/>
                <w:noProof/>
              </w:rPr>
              <w:t>Сроки начала и окончания работ, в т.ч. первой очереди</w:t>
            </w:r>
          </w:p>
        </w:tc>
        <w:tc>
          <w:tcPr>
            <w:tcW w:w="67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74BD" w:rsidRDefault="008E34BE" w:rsidP="00B074BD">
            <w:pPr>
              <w:numPr>
                <w:ilvl w:val="1"/>
                <w:numId w:val="3"/>
              </w:numPr>
              <w:snapToGrid w:val="0"/>
            </w:pPr>
            <w:r>
              <w:t xml:space="preserve">Производство </w:t>
            </w:r>
            <w:r w:rsidR="00915E7C">
              <w:t>строительно-монтажных работ</w:t>
            </w:r>
            <w:r w:rsidR="00B074BD">
              <w:t xml:space="preserve">  (в том числе электромонтажные работы):</w:t>
            </w:r>
          </w:p>
          <w:p w:rsidR="008E34BE" w:rsidRPr="00362070" w:rsidRDefault="008E34BE" w:rsidP="00A62C39">
            <w:pPr>
              <w:snapToGrid w:val="0"/>
              <w:ind w:left="720"/>
            </w:pPr>
            <w:r w:rsidRPr="00AF7765">
              <w:t xml:space="preserve"> Начало работ: </w:t>
            </w:r>
            <w:r>
              <w:t xml:space="preserve">  </w:t>
            </w:r>
            <w:r w:rsidR="000F21C0">
              <w:t xml:space="preserve"> </w:t>
            </w:r>
            <w:r>
              <w:t xml:space="preserve">  </w:t>
            </w:r>
            <w:r w:rsidRPr="00362070">
              <w:t>10 августа 2016г.</w:t>
            </w:r>
          </w:p>
          <w:p w:rsidR="008E34BE" w:rsidRPr="00362070" w:rsidRDefault="008E34BE" w:rsidP="00A62C39">
            <w:pPr>
              <w:snapToGrid w:val="0"/>
              <w:ind w:left="720"/>
            </w:pPr>
            <w:r w:rsidRPr="00362070">
              <w:t>Окончание работ</w:t>
            </w:r>
            <w:r w:rsidR="000F21C0" w:rsidRPr="00362070">
              <w:t>:</w:t>
            </w:r>
            <w:r w:rsidRPr="00362070">
              <w:t xml:space="preserve"> </w:t>
            </w:r>
            <w:r w:rsidR="00FF0754">
              <w:t xml:space="preserve">15 </w:t>
            </w:r>
            <w:r w:rsidRPr="00362070">
              <w:t>сентябр</w:t>
            </w:r>
            <w:r w:rsidR="00FF0754">
              <w:t>я</w:t>
            </w:r>
            <w:r w:rsidRPr="00362070">
              <w:t xml:space="preserve"> 2016г.</w:t>
            </w:r>
          </w:p>
          <w:p w:rsidR="008E34BE" w:rsidRPr="00362070" w:rsidRDefault="008E34BE" w:rsidP="008E34BE">
            <w:pPr>
              <w:numPr>
                <w:ilvl w:val="1"/>
                <w:numId w:val="3"/>
              </w:numPr>
              <w:snapToGrid w:val="0"/>
            </w:pPr>
            <w:r w:rsidRPr="00362070">
              <w:t xml:space="preserve">Монтаж </w:t>
            </w:r>
            <w:r w:rsidR="00135AF4">
              <w:t>оборудования РЗ</w:t>
            </w:r>
            <w:r w:rsidRPr="00362070">
              <w:t>А</w:t>
            </w:r>
            <w:r w:rsidR="00621FC8" w:rsidRPr="00362070">
              <w:t>:</w:t>
            </w:r>
          </w:p>
          <w:p w:rsidR="008E34BE" w:rsidRPr="00362070" w:rsidRDefault="008E34BE" w:rsidP="00A62C39">
            <w:pPr>
              <w:snapToGrid w:val="0"/>
              <w:ind w:left="720"/>
            </w:pPr>
            <w:r w:rsidRPr="00362070">
              <w:t xml:space="preserve"> Начало работ:    </w:t>
            </w:r>
            <w:r w:rsidR="000F21C0" w:rsidRPr="00362070">
              <w:t xml:space="preserve"> </w:t>
            </w:r>
            <w:r w:rsidRPr="00362070">
              <w:t xml:space="preserve"> 10 августа 2016г.</w:t>
            </w:r>
          </w:p>
          <w:p w:rsidR="008E34BE" w:rsidRPr="00362070" w:rsidRDefault="008E34BE" w:rsidP="00A62C39">
            <w:pPr>
              <w:snapToGrid w:val="0"/>
              <w:ind w:left="720"/>
            </w:pPr>
            <w:r w:rsidRPr="00362070">
              <w:t>Окончание работ</w:t>
            </w:r>
            <w:r w:rsidR="000F21C0" w:rsidRPr="00362070">
              <w:t>:</w:t>
            </w:r>
            <w:r w:rsidRPr="00362070">
              <w:t xml:space="preserve"> </w:t>
            </w:r>
            <w:r w:rsidR="00FF0754">
              <w:t xml:space="preserve">15 </w:t>
            </w:r>
            <w:r w:rsidR="00FF0754" w:rsidRPr="00362070">
              <w:t>сентябр</w:t>
            </w:r>
            <w:r w:rsidR="00FF0754">
              <w:t>я</w:t>
            </w:r>
            <w:r w:rsidR="00FF0754" w:rsidRPr="00362070">
              <w:t xml:space="preserve"> 2016г.</w:t>
            </w:r>
          </w:p>
          <w:p w:rsidR="008E34BE" w:rsidRPr="00362070" w:rsidRDefault="008E34BE" w:rsidP="008E34BE">
            <w:pPr>
              <w:numPr>
                <w:ilvl w:val="1"/>
                <w:numId w:val="3"/>
              </w:numPr>
              <w:snapToGrid w:val="0"/>
            </w:pPr>
            <w:r w:rsidRPr="00362070">
              <w:t>Пуско-наладочные работы</w:t>
            </w:r>
            <w:r w:rsidR="00621FC8" w:rsidRPr="00362070">
              <w:t>:</w:t>
            </w:r>
          </w:p>
          <w:p w:rsidR="008E34BE" w:rsidRPr="00362070" w:rsidRDefault="008E34BE" w:rsidP="00A62C39">
            <w:pPr>
              <w:snapToGrid w:val="0"/>
              <w:ind w:left="720"/>
            </w:pPr>
            <w:r w:rsidRPr="00362070">
              <w:t xml:space="preserve"> Начало работ:  </w:t>
            </w:r>
            <w:r w:rsidR="000F21C0" w:rsidRPr="00362070">
              <w:t xml:space="preserve"> </w:t>
            </w:r>
            <w:r w:rsidRPr="00362070">
              <w:t xml:space="preserve">   10 августа 2016г.</w:t>
            </w:r>
          </w:p>
          <w:p w:rsidR="00A62C39" w:rsidRPr="00AF7765" w:rsidRDefault="008E34BE" w:rsidP="00A62C39">
            <w:pPr>
              <w:snapToGrid w:val="0"/>
              <w:ind w:left="720"/>
            </w:pPr>
            <w:r w:rsidRPr="00362070">
              <w:t>Окончание работ</w:t>
            </w:r>
            <w:r w:rsidR="000F21C0" w:rsidRPr="00362070">
              <w:t>:</w:t>
            </w:r>
            <w:r w:rsidRPr="00362070">
              <w:t xml:space="preserve"> </w:t>
            </w:r>
            <w:r w:rsidR="00FF0754">
              <w:t xml:space="preserve">30 </w:t>
            </w:r>
            <w:r w:rsidRPr="00362070">
              <w:t>сентябр</w:t>
            </w:r>
            <w:r w:rsidR="00FF0754">
              <w:t>я</w:t>
            </w:r>
            <w:r w:rsidRPr="00362070">
              <w:t xml:space="preserve"> 2016г.</w:t>
            </w:r>
          </w:p>
        </w:tc>
      </w:tr>
      <w:tr w:rsidR="00A62C39" w:rsidRPr="00AF7765" w:rsidTr="00A62C39">
        <w:trPr>
          <w:trHeight w:val="1806"/>
        </w:trPr>
        <w:tc>
          <w:tcPr>
            <w:tcW w:w="5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2C39" w:rsidRPr="00AF7765" w:rsidRDefault="00A62C39" w:rsidP="00621FC8">
            <w:pPr>
              <w:numPr>
                <w:ilvl w:val="0"/>
                <w:numId w:val="1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2C39" w:rsidRPr="00AF7765" w:rsidRDefault="00A62C39" w:rsidP="006334FE">
            <w:pPr>
              <w:autoSpaceDE w:val="0"/>
              <w:autoSpaceDN w:val="0"/>
              <w:adjustRightInd w:val="0"/>
              <w:rPr>
                <w:b/>
                <w:noProof/>
              </w:rPr>
            </w:pPr>
            <w:r>
              <w:rPr>
                <w:b/>
                <w:noProof/>
              </w:rPr>
              <w:t>Требования к</w:t>
            </w:r>
            <w:r w:rsidR="006334FE">
              <w:rPr>
                <w:b/>
                <w:noProof/>
              </w:rPr>
              <w:t xml:space="preserve"> выполнению работ</w:t>
            </w:r>
            <w:r>
              <w:rPr>
                <w:b/>
                <w:noProof/>
              </w:rPr>
              <w:t xml:space="preserve"> </w:t>
            </w:r>
            <w:r w:rsidRPr="00AF7765">
              <w:rPr>
                <w:b/>
                <w:noProof/>
              </w:rPr>
              <w:t xml:space="preserve">          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C39" w:rsidRDefault="00A62C39" w:rsidP="00A62C39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8.1. Выполнить работы в соответствии:</w:t>
            </w:r>
          </w:p>
          <w:p w:rsidR="00A62C39" w:rsidRPr="007F188C" w:rsidRDefault="00A62C39" w:rsidP="00A62C39">
            <w:pPr>
              <w:pStyle w:val="a6"/>
              <w:numPr>
                <w:ilvl w:val="0"/>
                <w:numId w:val="5"/>
              </w:numPr>
              <w:shd w:val="clear" w:color="auto" w:fill="FFFFFF"/>
              <w:jc w:val="both"/>
              <w:rPr>
                <w:color w:val="000000"/>
              </w:rPr>
            </w:pPr>
            <w:r w:rsidRPr="007F188C">
              <w:rPr>
                <w:color w:val="000000"/>
              </w:rPr>
              <w:t>РД 34.35.302-90</w:t>
            </w:r>
            <w:r w:rsidRPr="007F188C">
              <w:rPr>
                <w:color w:val="000000"/>
              </w:rPr>
              <w:tab/>
              <w:t>«Типовая инструкция по организации и производству работ в устройствах релейной защиты и электроавтоматики электростанций и подстанций»;</w:t>
            </w:r>
          </w:p>
          <w:p w:rsidR="00A62C39" w:rsidRPr="007F188C" w:rsidRDefault="00A62C39" w:rsidP="00A62C39">
            <w:pPr>
              <w:pStyle w:val="a6"/>
              <w:numPr>
                <w:ilvl w:val="0"/>
                <w:numId w:val="5"/>
              </w:numPr>
              <w:shd w:val="clear" w:color="auto" w:fill="FFFFFF"/>
              <w:jc w:val="both"/>
              <w:rPr>
                <w:color w:val="000000"/>
              </w:rPr>
            </w:pPr>
            <w:r w:rsidRPr="007F188C">
              <w:rPr>
                <w:color w:val="000000"/>
              </w:rPr>
              <w:t>РД 34.35.310-97 (с изм. 1 1998)</w:t>
            </w:r>
            <w:r w:rsidRPr="007F188C">
              <w:rPr>
                <w:color w:val="000000"/>
              </w:rPr>
              <w:tab/>
            </w:r>
            <w:r>
              <w:rPr>
                <w:color w:val="000000"/>
              </w:rPr>
              <w:t>«</w:t>
            </w:r>
            <w:r w:rsidRPr="007F188C">
              <w:rPr>
                <w:color w:val="000000"/>
              </w:rPr>
              <w:t>Общие технические требования к микропроцессорным устройствам защиты и автоматики энергосистем</w:t>
            </w:r>
            <w:r>
              <w:rPr>
                <w:color w:val="000000"/>
              </w:rPr>
              <w:t>»;</w:t>
            </w:r>
          </w:p>
          <w:p w:rsidR="00A62C39" w:rsidRDefault="00A62C39" w:rsidP="00A62C39">
            <w:pPr>
              <w:pStyle w:val="a6"/>
              <w:numPr>
                <w:ilvl w:val="0"/>
                <w:numId w:val="5"/>
              </w:numPr>
              <w:shd w:val="clear" w:color="auto" w:fill="FFFFFF"/>
              <w:jc w:val="both"/>
              <w:rPr>
                <w:color w:val="000000"/>
              </w:rPr>
            </w:pPr>
            <w:r w:rsidRPr="007F188C">
              <w:rPr>
                <w:color w:val="000000"/>
              </w:rPr>
              <w:lastRenderedPageBreak/>
              <w:t>РД 34.35.502</w:t>
            </w:r>
            <w:r w:rsidRPr="007F188C">
              <w:rPr>
                <w:color w:val="000000"/>
              </w:rPr>
              <w:tab/>
            </w:r>
            <w:r>
              <w:rPr>
                <w:color w:val="000000"/>
              </w:rPr>
              <w:t>«</w:t>
            </w:r>
            <w:r w:rsidRPr="007F188C">
              <w:rPr>
                <w:color w:val="000000"/>
              </w:rPr>
              <w:t>Инструкция для оперативного персонала по обслуживанию устройств релейной защиты и электроавтоматики энергетических систем</w:t>
            </w:r>
            <w:r>
              <w:rPr>
                <w:color w:val="000000"/>
              </w:rPr>
              <w:t>»;</w:t>
            </w:r>
          </w:p>
          <w:p w:rsidR="00A62C39" w:rsidRPr="007F188C" w:rsidRDefault="00A62C39" w:rsidP="00A62C39">
            <w:pPr>
              <w:pStyle w:val="a6"/>
              <w:numPr>
                <w:ilvl w:val="0"/>
                <w:numId w:val="5"/>
              </w:numPr>
              <w:shd w:val="clear" w:color="auto" w:fill="FFFFFF"/>
              <w:jc w:val="both"/>
              <w:rPr>
                <w:color w:val="000000"/>
              </w:rPr>
            </w:pPr>
            <w:r w:rsidRPr="007F188C">
              <w:rPr>
                <w:color w:val="000000"/>
              </w:rPr>
              <w:t xml:space="preserve">РД 153-34.0-35.648-2001  </w:t>
            </w:r>
            <w:r>
              <w:rPr>
                <w:color w:val="000000"/>
              </w:rPr>
              <w:t>«</w:t>
            </w:r>
            <w:r w:rsidRPr="007F188C">
              <w:rPr>
                <w:color w:val="000000"/>
              </w:rPr>
              <w:t>Рекомендации по модернизации, реконструкции и замене длительно эксплуатирующихся устройств релейной защиты и электроавтоматики энергосистем</w:t>
            </w:r>
            <w:r>
              <w:rPr>
                <w:color w:val="000000"/>
              </w:rPr>
              <w:t>»;</w:t>
            </w:r>
          </w:p>
          <w:p w:rsidR="00A62C39" w:rsidRPr="007F188C" w:rsidRDefault="00A62C39" w:rsidP="00A62C39">
            <w:pPr>
              <w:pStyle w:val="a6"/>
              <w:numPr>
                <w:ilvl w:val="0"/>
                <w:numId w:val="5"/>
              </w:numPr>
              <w:shd w:val="clear" w:color="auto" w:fill="FFFFFF"/>
              <w:jc w:val="both"/>
              <w:rPr>
                <w:color w:val="000000"/>
              </w:rPr>
            </w:pPr>
            <w:r w:rsidRPr="007F188C">
              <w:rPr>
                <w:color w:val="000000"/>
              </w:rPr>
              <w:t xml:space="preserve">РД 153-34.0-35.648-2001  </w:t>
            </w:r>
            <w:r>
              <w:rPr>
                <w:color w:val="000000"/>
              </w:rPr>
              <w:t>«</w:t>
            </w:r>
            <w:r w:rsidRPr="007F188C">
              <w:rPr>
                <w:color w:val="000000"/>
              </w:rPr>
              <w:t>Рекомендации по модернизации, реконструкции и замене длительно эксплуатирующихся устройств релейной защиты и</w:t>
            </w:r>
            <w:r>
              <w:rPr>
                <w:color w:val="000000"/>
              </w:rPr>
              <w:t xml:space="preserve"> электроавтоматики энергосистем»;</w:t>
            </w:r>
          </w:p>
          <w:p w:rsidR="00A62C39" w:rsidRPr="007F188C" w:rsidRDefault="00A62C39" w:rsidP="00A62C39">
            <w:pPr>
              <w:pStyle w:val="a6"/>
              <w:numPr>
                <w:ilvl w:val="0"/>
                <w:numId w:val="5"/>
              </w:numPr>
              <w:shd w:val="clear" w:color="auto" w:fill="FFFFFF"/>
              <w:jc w:val="both"/>
              <w:rPr>
                <w:color w:val="000000"/>
              </w:rPr>
            </w:pPr>
            <w:r w:rsidRPr="007F188C">
              <w:rPr>
                <w:color w:val="000000"/>
              </w:rPr>
              <w:t>Руководящие указания по релейной защите. Вып. 3. Защита шин 6 – 220кВ станций и подстанций</w:t>
            </w:r>
            <w:r>
              <w:rPr>
                <w:color w:val="000000"/>
              </w:rPr>
              <w:t>;</w:t>
            </w:r>
          </w:p>
          <w:p w:rsidR="00A62C39" w:rsidRDefault="00A62C39" w:rsidP="00A62C39">
            <w:pPr>
              <w:pStyle w:val="a6"/>
              <w:numPr>
                <w:ilvl w:val="0"/>
                <w:numId w:val="5"/>
              </w:numPr>
              <w:shd w:val="clear" w:color="auto" w:fill="FFFFFF"/>
              <w:jc w:val="both"/>
              <w:rPr>
                <w:color w:val="000000"/>
              </w:rPr>
            </w:pPr>
            <w:proofErr w:type="gramStart"/>
            <w:r w:rsidRPr="007F188C">
              <w:rPr>
                <w:color w:val="000000"/>
              </w:rPr>
              <w:t>СТ</w:t>
            </w:r>
            <w:proofErr w:type="gramEnd"/>
            <w:r w:rsidRPr="007F188C">
              <w:rPr>
                <w:color w:val="000000"/>
              </w:rPr>
              <w:t xml:space="preserve"> СЭВ 3230-81  </w:t>
            </w:r>
            <w:r>
              <w:rPr>
                <w:color w:val="000000"/>
              </w:rPr>
              <w:t>«</w:t>
            </w:r>
            <w:r w:rsidRPr="007F188C">
              <w:rPr>
                <w:color w:val="000000"/>
              </w:rPr>
              <w:t>Электроустановки на напряжение до 1000 В переменного тока и до 1500 В постоянного тока.</w:t>
            </w:r>
            <w:r>
              <w:rPr>
                <w:color w:val="000000"/>
              </w:rPr>
              <w:t>»</w:t>
            </w:r>
            <w:r w:rsidRPr="007F188C">
              <w:rPr>
                <w:color w:val="000000"/>
              </w:rPr>
              <w:t xml:space="preserve"> </w:t>
            </w:r>
          </w:p>
          <w:p w:rsidR="00A62C39" w:rsidRDefault="00A62C39" w:rsidP="00A62C39">
            <w:pPr>
              <w:pStyle w:val="a6"/>
              <w:numPr>
                <w:ilvl w:val="0"/>
                <w:numId w:val="5"/>
              </w:num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РД 153-34.3-35.613-00 «Правила технического обслуживания устройств релейной защиты и электроавтоматики электрических сетей 0,4-35 кВ»</w:t>
            </w:r>
          </w:p>
          <w:p w:rsidR="00A62C39" w:rsidRDefault="00A62C39" w:rsidP="00A62C39">
            <w:pPr>
              <w:pStyle w:val="a6"/>
              <w:numPr>
                <w:ilvl w:val="0"/>
                <w:numId w:val="5"/>
              </w:numPr>
              <w:shd w:val="clear" w:color="auto" w:fill="FFFFFF"/>
              <w:jc w:val="both"/>
              <w:rPr>
                <w:color w:val="000000"/>
              </w:rPr>
            </w:pPr>
            <w:r w:rsidRPr="007F188C">
              <w:rPr>
                <w:color w:val="000000"/>
              </w:rPr>
              <w:t>Общие требования по защите от поражения электрическим током</w:t>
            </w:r>
            <w:r w:rsidR="006334FE">
              <w:rPr>
                <w:color w:val="000000"/>
              </w:rPr>
              <w:t>.</w:t>
            </w:r>
          </w:p>
          <w:p w:rsidR="00A62C39" w:rsidRDefault="001E5E2B" w:rsidP="00A62C39">
            <w:pPr>
              <w:pStyle w:val="a6"/>
              <w:numPr>
                <w:ilvl w:val="0"/>
                <w:numId w:val="5"/>
              </w:num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Все материалы при производстве работ использовать новые, не бывшие в употреблении.</w:t>
            </w:r>
          </w:p>
          <w:p w:rsidR="00A62C39" w:rsidRDefault="00A62C39" w:rsidP="001E5E2B">
            <w:pPr>
              <w:pStyle w:val="a6"/>
              <w:numPr>
                <w:ilvl w:val="0"/>
                <w:numId w:val="5"/>
              </w:numPr>
              <w:snapToGrid w:val="0"/>
            </w:pPr>
            <w:r w:rsidRPr="001E5E2B">
              <w:rPr>
                <w:color w:val="000000"/>
              </w:rPr>
              <w:t>и другие требования действующих нормативных документов РФ</w:t>
            </w:r>
          </w:p>
        </w:tc>
      </w:tr>
      <w:tr w:rsidR="008E34BE" w:rsidRPr="00AF7765" w:rsidTr="00621FC8">
        <w:trPr>
          <w:trHeight w:val="1702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E34BE" w:rsidRPr="00A62C39" w:rsidRDefault="008E34BE" w:rsidP="00A62C39">
            <w:pPr>
              <w:pStyle w:val="a6"/>
              <w:numPr>
                <w:ilvl w:val="0"/>
                <w:numId w:val="8"/>
              </w:numPr>
              <w:snapToGrid w:val="0"/>
              <w:jc w:val="center"/>
              <w:rPr>
                <w:b/>
              </w:rPr>
            </w:pPr>
          </w:p>
          <w:p w:rsidR="00A62C39" w:rsidRPr="00AF7765" w:rsidRDefault="00A62C39" w:rsidP="00A62C39">
            <w:pPr>
              <w:snapToGrid w:val="0"/>
              <w:rPr>
                <w:b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E34BE" w:rsidRPr="00AF7765" w:rsidRDefault="008E34BE" w:rsidP="00A62C39">
            <w:pPr>
              <w:rPr>
                <w:b/>
              </w:rPr>
            </w:pPr>
            <w:r w:rsidRPr="00AF7765">
              <w:rPr>
                <w:b/>
              </w:rPr>
              <w:t>Требования по обеспечению энергетической эффективности</w:t>
            </w:r>
          </w:p>
        </w:tc>
        <w:tc>
          <w:tcPr>
            <w:tcW w:w="6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34BE" w:rsidRPr="00AF7765" w:rsidRDefault="008E34BE" w:rsidP="00621FC8">
            <w:pPr>
              <w:pStyle w:val="a6"/>
              <w:tabs>
                <w:tab w:val="left" w:pos="254"/>
              </w:tabs>
              <w:ind w:left="0"/>
              <w:jc w:val="both"/>
              <w:rPr>
                <w:color w:val="000000"/>
              </w:rPr>
            </w:pPr>
            <w:r w:rsidRPr="00AF7765">
              <w:rPr>
                <w:color w:val="000000"/>
              </w:rPr>
              <w:t>Обеспечить проектными решениями энергетическую эффективность сооружений объекта в соответствии с Федеральным законом от 23.11.2009 № 261-ФЗ «Об энергосбережении и о повышении энергетической эффективности», требованиями СНиП и действующих нормативных документов.</w:t>
            </w:r>
          </w:p>
        </w:tc>
      </w:tr>
      <w:tr w:rsidR="008E34BE" w:rsidRPr="00AF7765" w:rsidTr="00A62C39">
        <w:trPr>
          <w:trHeight w:val="58"/>
        </w:trPr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E34BE" w:rsidRPr="00AF7765" w:rsidRDefault="008E34BE" w:rsidP="00A62C39">
            <w:pPr>
              <w:numPr>
                <w:ilvl w:val="0"/>
                <w:numId w:val="8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E34BE" w:rsidRPr="00AF7765" w:rsidRDefault="008E34BE" w:rsidP="00A62C39">
            <w:pPr>
              <w:autoSpaceDE w:val="0"/>
              <w:autoSpaceDN w:val="0"/>
              <w:adjustRightInd w:val="0"/>
              <w:rPr>
                <w:b/>
              </w:rPr>
            </w:pPr>
            <w:r w:rsidRPr="00AF7765">
              <w:rPr>
                <w:b/>
                <w:noProof/>
              </w:rPr>
              <w:t>Требования по обеспечению пожарной безопасности</w:t>
            </w:r>
          </w:p>
        </w:tc>
        <w:tc>
          <w:tcPr>
            <w:tcW w:w="67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E34BE" w:rsidRPr="00AF7765" w:rsidRDefault="00A62C39" w:rsidP="00A62C39">
            <w:pPr>
              <w:pStyle w:val="a6"/>
              <w:tabs>
                <w:tab w:val="left" w:pos="253"/>
              </w:tabs>
              <w:ind w:left="0"/>
              <w:jc w:val="both"/>
            </w:pPr>
            <w:r>
              <w:rPr>
                <w:color w:val="000000"/>
              </w:rPr>
              <w:t>10</w:t>
            </w:r>
            <w:r w:rsidR="008E34BE" w:rsidRPr="00AF7765">
              <w:rPr>
                <w:color w:val="000000"/>
              </w:rPr>
              <w:t>.1. Работы выполнять в соответствии с требованиями действующих нормативных документов разработать перечень мероприятий по обеспечению пожарной безопасности в соответствии с требованиями Федерального закона от 22.07.2008г. №123-ФЗ «Технический регламент о требованиях пожарной безопасности».</w:t>
            </w:r>
          </w:p>
        </w:tc>
      </w:tr>
      <w:tr w:rsidR="008E34BE" w:rsidRPr="00AF7765" w:rsidTr="00A62C39">
        <w:trPr>
          <w:trHeight w:val="58"/>
        </w:trPr>
        <w:tc>
          <w:tcPr>
            <w:tcW w:w="56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4BE" w:rsidRPr="00AF7765" w:rsidRDefault="008E34BE" w:rsidP="00A62C39">
            <w:pPr>
              <w:numPr>
                <w:ilvl w:val="0"/>
                <w:numId w:val="8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4BE" w:rsidRPr="00AF7765" w:rsidRDefault="008E34BE" w:rsidP="00A62C39">
            <w:pPr>
              <w:autoSpaceDE w:val="0"/>
              <w:autoSpaceDN w:val="0"/>
              <w:adjustRightInd w:val="0"/>
              <w:rPr>
                <w:b/>
                <w:noProof/>
              </w:rPr>
            </w:pP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4BE" w:rsidRPr="00AF7765" w:rsidRDefault="00A62C39" w:rsidP="00A62C39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8E34BE" w:rsidRPr="00AF7765">
              <w:rPr>
                <w:color w:val="000000"/>
              </w:rPr>
              <w:t>.2. При выборе материалов и изделий для строительства, применять имеющие сертификат пожарной безопасности.</w:t>
            </w:r>
          </w:p>
        </w:tc>
      </w:tr>
      <w:tr w:rsidR="008E34BE" w:rsidRPr="00AF7765" w:rsidTr="00DB30B0">
        <w:trPr>
          <w:trHeight w:val="87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E34BE" w:rsidRPr="00AF7765" w:rsidRDefault="008E34BE" w:rsidP="00A62C39">
            <w:pPr>
              <w:numPr>
                <w:ilvl w:val="0"/>
                <w:numId w:val="8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E34BE" w:rsidRPr="00AF7765" w:rsidRDefault="008E34BE" w:rsidP="00A62C39">
            <w:pPr>
              <w:autoSpaceDE w:val="0"/>
              <w:autoSpaceDN w:val="0"/>
              <w:adjustRightInd w:val="0"/>
              <w:rPr>
                <w:b/>
                <w:noProof/>
              </w:rPr>
            </w:pPr>
            <w:r w:rsidRPr="00AF7765">
              <w:rPr>
                <w:b/>
                <w:noProof/>
              </w:rPr>
              <w:t xml:space="preserve">Требования к исполнительной документации            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E34BE" w:rsidRDefault="00105BBD" w:rsidP="00A62C39">
            <w:pPr>
              <w:jc w:val="both"/>
              <w:rPr>
                <w:rStyle w:val="FontStyle92"/>
              </w:rPr>
            </w:pPr>
            <w:r>
              <w:rPr>
                <w:rStyle w:val="FontStyle92"/>
              </w:rPr>
              <w:t>1</w:t>
            </w:r>
            <w:r w:rsidR="00A62C39">
              <w:rPr>
                <w:rStyle w:val="FontStyle92"/>
              </w:rPr>
              <w:t>1</w:t>
            </w:r>
            <w:r>
              <w:rPr>
                <w:rStyle w:val="FontStyle92"/>
              </w:rPr>
              <w:t xml:space="preserve">.1. </w:t>
            </w:r>
            <w:r w:rsidR="008E34BE" w:rsidRPr="00AF7765">
              <w:rPr>
                <w:rStyle w:val="FontStyle92"/>
              </w:rPr>
              <w:t>Предоставить Заказчику исполнительную документацию, выполненную в соответствии с СНИП 3.01.04-87, РД 11-02-2006 , СО 34.04.181-2003, ПУЭ</w:t>
            </w:r>
            <w:r w:rsidR="003A426F">
              <w:rPr>
                <w:rStyle w:val="FontStyle92"/>
              </w:rPr>
              <w:t>.</w:t>
            </w:r>
          </w:p>
          <w:p w:rsidR="00105BBD" w:rsidRPr="00AF7765" w:rsidRDefault="00105BBD" w:rsidP="00105BBD">
            <w:pPr>
              <w:rPr>
                <w:color w:val="000000"/>
              </w:rPr>
            </w:pPr>
            <w:r>
              <w:t>10.2. Наличие сертификатов соответствия, технических паспортов и других документов, удостоверяющих происхождение, номенклатуру и качественные характеристики на поставляемые исполнителем материалы и оборудование.</w:t>
            </w:r>
          </w:p>
        </w:tc>
      </w:tr>
      <w:tr w:rsidR="008E34BE" w:rsidRPr="00AF7765" w:rsidTr="00A62C39">
        <w:trPr>
          <w:trHeight w:val="283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4BE" w:rsidRPr="00AF7765" w:rsidRDefault="008E34BE" w:rsidP="00A62C39">
            <w:pPr>
              <w:numPr>
                <w:ilvl w:val="0"/>
                <w:numId w:val="8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4BE" w:rsidRPr="00AF7765" w:rsidRDefault="008E34BE" w:rsidP="00A62C39">
            <w:pPr>
              <w:autoSpaceDE w:val="0"/>
              <w:autoSpaceDN w:val="0"/>
              <w:adjustRightInd w:val="0"/>
              <w:rPr>
                <w:b/>
                <w:noProof/>
              </w:rPr>
            </w:pPr>
            <w:r w:rsidRPr="00AF7765">
              <w:rPr>
                <w:b/>
                <w:noProof/>
              </w:rPr>
              <w:t>Материал предоставляемый на давальческой основе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DCF" w:rsidRPr="00AF7765" w:rsidRDefault="005B3DCF" w:rsidP="005B3DCF">
            <w:pPr>
              <w:tabs>
                <w:tab w:val="left" w:pos="570"/>
                <w:tab w:val="left" w:pos="627"/>
                <w:tab w:val="left" w:pos="912"/>
                <w:tab w:val="left" w:pos="1083"/>
              </w:tabs>
            </w:pPr>
            <w:r w:rsidRPr="00AF7765">
              <w:t xml:space="preserve">«Технологическое присоединение </w:t>
            </w:r>
            <w:r>
              <w:t>ПС 35/6кВ «Дизельная» к ПС 110/35/6кВ «Северное Сияние».</w:t>
            </w:r>
          </w:p>
          <w:p w:rsidR="00973456" w:rsidRPr="005E3E75" w:rsidRDefault="00973456" w:rsidP="00DB30B0">
            <w:pPr>
              <w:rPr>
                <w:u w:val="single"/>
              </w:rPr>
            </w:pPr>
            <w:r>
              <w:t xml:space="preserve">    </w:t>
            </w:r>
            <w:r w:rsidRPr="005E3E75">
              <w:rPr>
                <w:u w:val="single"/>
              </w:rPr>
              <w:t xml:space="preserve">1. </w:t>
            </w:r>
            <w:r w:rsidR="00161478" w:rsidRPr="005E3E75">
              <w:rPr>
                <w:u w:val="single"/>
              </w:rPr>
              <w:t>Типовые НКУ РЗА</w:t>
            </w:r>
            <w:r w:rsidRPr="005E3E75">
              <w:rPr>
                <w:u w:val="single"/>
              </w:rPr>
              <w:t>:</w:t>
            </w:r>
          </w:p>
          <w:p w:rsidR="00DB30B0" w:rsidRDefault="00161478" w:rsidP="00DB30B0">
            <w:pPr>
              <w:pStyle w:val="a6"/>
              <w:numPr>
                <w:ilvl w:val="0"/>
                <w:numId w:val="4"/>
              </w:numPr>
            </w:pPr>
            <w:r>
              <w:t xml:space="preserve">Шкаф защиты и автоматики управления секционного выключателя 35кВ 5А 100В –Ш2500 02.210 - </w:t>
            </w:r>
            <w:r w:rsidRPr="00161478">
              <w:rPr>
                <w:b/>
              </w:rPr>
              <w:t>1</w:t>
            </w:r>
            <w:r w:rsidR="00973456" w:rsidRPr="00973456">
              <w:rPr>
                <w:b/>
              </w:rPr>
              <w:t>шт;</w:t>
            </w:r>
          </w:p>
          <w:p w:rsidR="00973456" w:rsidRPr="00161478" w:rsidRDefault="00161478" w:rsidP="00DB30B0">
            <w:pPr>
              <w:pStyle w:val="a6"/>
              <w:numPr>
                <w:ilvl w:val="0"/>
                <w:numId w:val="4"/>
              </w:numPr>
            </w:pPr>
            <w:r>
              <w:t xml:space="preserve">Шкаф защиты ошиновки 35кВ – Ш2600 10.500.10.500 </w:t>
            </w:r>
            <w:r w:rsidR="00973456">
              <w:t xml:space="preserve">– </w:t>
            </w:r>
            <w:r w:rsidR="00973456" w:rsidRPr="00973456">
              <w:rPr>
                <w:b/>
              </w:rPr>
              <w:t>1шт;</w:t>
            </w:r>
          </w:p>
          <w:p w:rsidR="00161478" w:rsidRPr="00161478" w:rsidRDefault="00161478" w:rsidP="00DB30B0">
            <w:pPr>
              <w:pStyle w:val="a6"/>
              <w:numPr>
                <w:ilvl w:val="0"/>
                <w:numId w:val="4"/>
              </w:numPr>
            </w:pPr>
            <w:r w:rsidRPr="00161478">
              <w:t xml:space="preserve">Шкаф защиты трансформатора 35/6/6 кВ с </w:t>
            </w:r>
            <w:r w:rsidR="006B3912">
              <w:t>тремя</w:t>
            </w:r>
            <w:r w:rsidRPr="00161478">
              <w:t xml:space="preserve"> комплектами – Ш2600 08.513 06.526</w:t>
            </w:r>
            <w:r w:rsidR="006B3912">
              <w:t xml:space="preserve"> 08.216</w:t>
            </w:r>
            <w:r w:rsidRPr="00161478">
              <w:t xml:space="preserve"> –</w:t>
            </w:r>
            <w:r>
              <w:rPr>
                <w:b/>
              </w:rPr>
              <w:t xml:space="preserve"> 2шт;</w:t>
            </w:r>
          </w:p>
          <w:p w:rsidR="00973456" w:rsidRPr="005E3E75" w:rsidRDefault="00973456" w:rsidP="00973456">
            <w:pPr>
              <w:rPr>
                <w:u w:val="single"/>
              </w:rPr>
            </w:pPr>
            <w:r>
              <w:t xml:space="preserve">    </w:t>
            </w:r>
            <w:r w:rsidRPr="005E3E75">
              <w:rPr>
                <w:u w:val="single"/>
              </w:rPr>
              <w:t>2. Низковольтная аппаратура РЗА для КРУН-</w:t>
            </w:r>
            <w:r w:rsidR="00161478" w:rsidRPr="005E3E75">
              <w:rPr>
                <w:u w:val="single"/>
              </w:rPr>
              <w:t>1,2</w:t>
            </w:r>
            <w:r w:rsidRPr="005E3E75">
              <w:rPr>
                <w:u w:val="single"/>
              </w:rPr>
              <w:t>:</w:t>
            </w:r>
          </w:p>
          <w:p w:rsidR="00973456" w:rsidRPr="00973456" w:rsidRDefault="00973456" w:rsidP="00DB30B0">
            <w:pPr>
              <w:pStyle w:val="a6"/>
              <w:numPr>
                <w:ilvl w:val="0"/>
                <w:numId w:val="4"/>
              </w:numPr>
              <w:rPr>
                <w:b/>
              </w:rPr>
            </w:pPr>
            <w:r>
              <w:t xml:space="preserve">Устройство микропроцессорной защиты и автоматики </w:t>
            </w:r>
            <w:r w:rsidR="00161478">
              <w:t xml:space="preserve">рабочего ввода </w:t>
            </w:r>
            <w:r>
              <w:t xml:space="preserve"> 6кВ – ТОР200-</w:t>
            </w:r>
            <w:r w:rsidR="00161478">
              <w:t>В223632</w:t>
            </w:r>
            <w:r>
              <w:t xml:space="preserve">– </w:t>
            </w:r>
            <w:r w:rsidR="00161478" w:rsidRPr="00161478">
              <w:rPr>
                <w:b/>
              </w:rPr>
              <w:t>4</w:t>
            </w:r>
            <w:r w:rsidRPr="00973456">
              <w:rPr>
                <w:b/>
              </w:rPr>
              <w:t>шт;</w:t>
            </w:r>
          </w:p>
          <w:p w:rsidR="00973456" w:rsidRDefault="00973456" w:rsidP="00DB30B0">
            <w:pPr>
              <w:pStyle w:val="a6"/>
              <w:numPr>
                <w:ilvl w:val="0"/>
                <w:numId w:val="4"/>
              </w:numPr>
            </w:pPr>
            <w:r>
              <w:t>Устройство микропроцессорной защиты и автоматики секционного выключателя 6кВ – ТОР200-С2</w:t>
            </w:r>
            <w:r w:rsidR="00161478">
              <w:t>23632</w:t>
            </w:r>
            <w:r>
              <w:t>-</w:t>
            </w:r>
            <w:r w:rsidR="00161478" w:rsidRPr="00161478">
              <w:rPr>
                <w:b/>
              </w:rPr>
              <w:t>2</w:t>
            </w:r>
            <w:r w:rsidRPr="00973456">
              <w:rPr>
                <w:b/>
              </w:rPr>
              <w:t>шт;</w:t>
            </w:r>
          </w:p>
          <w:p w:rsidR="00161478" w:rsidRDefault="00161478" w:rsidP="00DB30B0">
            <w:pPr>
              <w:pStyle w:val="a6"/>
              <w:numPr>
                <w:ilvl w:val="0"/>
                <w:numId w:val="4"/>
              </w:numPr>
            </w:pPr>
            <w:r>
              <w:t>Устройство микропроцессорной защиты и автоматики трансформатора напряжения 6кВ – ТОР200-Н433632 -</w:t>
            </w:r>
            <w:r w:rsidRPr="00161478">
              <w:rPr>
                <w:b/>
              </w:rPr>
              <w:t>4шт.</w:t>
            </w:r>
          </w:p>
          <w:p w:rsidR="00161478" w:rsidRPr="005E3E75" w:rsidRDefault="00161478" w:rsidP="00161478">
            <w:pPr>
              <w:rPr>
                <w:u w:val="single"/>
              </w:rPr>
            </w:pPr>
            <w:r>
              <w:t xml:space="preserve">    </w:t>
            </w:r>
            <w:r w:rsidRPr="005E3E75">
              <w:rPr>
                <w:u w:val="single"/>
              </w:rPr>
              <w:t>3. Нетиповые НКУ РЗА:</w:t>
            </w:r>
          </w:p>
          <w:p w:rsidR="00973456" w:rsidRPr="00AF7765" w:rsidRDefault="00161478" w:rsidP="006B3912">
            <w:pPr>
              <w:pStyle w:val="a6"/>
              <w:numPr>
                <w:ilvl w:val="0"/>
                <w:numId w:val="6"/>
              </w:numPr>
            </w:pPr>
            <w:r>
              <w:t xml:space="preserve">Шкаф нетиповой дифференциальной и резервной защит линии 35кВ с функцией АУВ – </w:t>
            </w:r>
            <w:r w:rsidRPr="00161478">
              <w:rPr>
                <w:b/>
              </w:rPr>
              <w:t>2шт;</w:t>
            </w:r>
          </w:p>
        </w:tc>
      </w:tr>
      <w:tr w:rsidR="008E34BE" w:rsidRPr="00AF7765" w:rsidTr="00A62C39">
        <w:trPr>
          <w:trHeight w:val="54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4BE" w:rsidRPr="00AF7765" w:rsidRDefault="008E34BE" w:rsidP="00A62C39">
            <w:pPr>
              <w:numPr>
                <w:ilvl w:val="0"/>
                <w:numId w:val="8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4BE" w:rsidRPr="00AF7765" w:rsidRDefault="008E34BE" w:rsidP="00A62C39">
            <w:pPr>
              <w:autoSpaceDE w:val="0"/>
              <w:autoSpaceDN w:val="0"/>
              <w:adjustRightInd w:val="0"/>
              <w:rPr>
                <w:b/>
                <w:noProof/>
              </w:rPr>
            </w:pPr>
            <w:r w:rsidRPr="00AF7765">
              <w:rPr>
                <w:b/>
                <w:noProof/>
              </w:rPr>
              <w:t>Требования к исполниетлю работ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4BE" w:rsidRPr="00AF7765" w:rsidRDefault="00AE56AA" w:rsidP="00A62C39">
            <w:r w:rsidRPr="0098251D">
              <w:t>Наличие свидетельства СРО выполнения работ</w:t>
            </w:r>
            <w:r>
              <w:t xml:space="preserve"> данного типа. </w:t>
            </w:r>
            <w:r w:rsidRPr="0098251D">
              <w:t xml:space="preserve"> </w:t>
            </w:r>
            <w:bookmarkStart w:id="0" w:name="_GoBack"/>
            <w:bookmarkEnd w:id="0"/>
          </w:p>
        </w:tc>
      </w:tr>
    </w:tbl>
    <w:p w:rsidR="008E34BE" w:rsidRPr="00AF7765" w:rsidRDefault="008E34BE" w:rsidP="008E34BE">
      <w:pPr>
        <w:jc w:val="both"/>
      </w:pPr>
    </w:p>
    <w:p w:rsidR="008E34BE" w:rsidRPr="00AF7765" w:rsidRDefault="008E34BE" w:rsidP="008E34BE">
      <w:pPr>
        <w:jc w:val="both"/>
        <w:rPr>
          <w:b/>
          <w:bCs/>
        </w:rPr>
      </w:pPr>
    </w:p>
    <w:p w:rsidR="005410EE" w:rsidRPr="00AF7765" w:rsidRDefault="005410EE" w:rsidP="008E34BE">
      <w:pPr>
        <w:jc w:val="both"/>
        <w:rPr>
          <w:b/>
          <w:bCs/>
        </w:rPr>
      </w:pPr>
    </w:p>
    <w:sectPr w:rsidR="005410EE" w:rsidRPr="00AF7765" w:rsidSect="00A62C39">
      <w:footerReference w:type="even" r:id="rId7"/>
      <w:footerReference w:type="default" r:id="rId8"/>
      <w:footnotePr>
        <w:pos w:val="beneathText"/>
      </w:footnotePr>
      <w:pgSz w:w="11905" w:h="16837"/>
      <w:pgMar w:top="851" w:right="397" w:bottom="1134" w:left="85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2C39" w:rsidRDefault="00A62C39" w:rsidP="00F142EA">
      <w:r>
        <w:separator/>
      </w:r>
    </w:p>
  </w:endnote>
  <w:endnote w:type="continuationSeparator" w:id="1">
    <w:p w:rsidR="00A62C39" w:rsidRDefault="00A62C39" w:rsidP="00F142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C39" w:rsidRDefault="003F1114" w:rsidP="00A62C3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62C3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62C39" w:rsidRDefault="00A62C39" w:rsidP="00A62C39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C39" w:rsidRDefault="003F1114" w:rsidP="00A62C3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62C3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2169F">
      <w:rPr>
        <w:rStyle w:val="a5"/>
        <w:noProof/>
      </w:rPr>
      <w:t>3</w:t>
    </w:r>
    <w:r>
      <w:rPr>
        <w:rStyle w:val="a5"/>
      </w:rPr>
      <w:fldChar w:fldCharType="end"/>
    </w:r>
  </w:p>
  <w:p w:rsidR="00A62C39" w:rsidRPr="009B46C4" w:rsidRDefault="00A62C39" w:rsidP="00D2169F">
    <w:pPr>
      <w:pStyle w:val="a3"/>
      <w:tabs>
        <w:tab w:val="right" w:pos="9923"/>
      </w:tabs>
      <w:rPr>
        <w:sz w:val="16"/>
        <w:szCs w:val="16"/>
      </w:rPr>
    </w:pPr>
    <w:r w:rsidRPr="009B46C4">
      <w:rPr>
        <w:sz w:val="20"/>
        <w:szCs w:val="20"/>
      </w:rPr>
      <w:t xml:space="preserve">                                      </w:t>
    </w:r>
    <w:r w:rsidRPr="009B46C4">
      <w:rPr>
        <w:sz w:val="20"/>
        <w:szCs w:val="20"/>
      </w:rPr>
      <w:tab/>
      <w:t xml:space="preserve">               </w:t>
    </w:r>
    <w:r>
      <w:rPr>
        <w:sz w:val="20"/>
        <w:szCs w:val="20"/>
      </w:rPr>
      <w:t xml:space="preserve">                                                                 </w:t>
    </w:r>
  </w:p>
  <w:p w:rsidR="00A62C39" w:rsidRPr="00BB52AE" w:rsidRDefault="00A62C39" w:rsidP="00A62C39">
    <w:pPr>
      <w:jc w:val="center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2C39" w:rsidRDefault="00A62C39" w:rsidP="00F142EA">
      <w:r>
        <w:separator/>
      </w:r>
    </w:p>
  </w:footnote>
  <w:footnote w:type="continuationSeparator" w:id="1">
    <w:p w:rsidR="00A62C39" w:rsidRDefault="00A62C39" w:rsidP="00F142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7AA"/>
    <w:multiLevelType w:val="multilevel"/>
    <w:tmpl w:val="D7E4F6E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0ADF3C3F"/>
    <w:multiLevelType w:val="multilevel"/>
    <w:tmpl w:val="68226F9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1CB16555"/>
    <w:multiLevelType w:val="multilevel"/>
    <w:tmpl w:val="68226F9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2D275AE4"/>
    <w:multiLevelType w:val="multilevel"/>
    <w:tmpl w:val="92263B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6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34C360AB"/>
    <w:multiLevelType w:val="hybridMultilevel"/>
    <w:tmpl w:val="913AEF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2C5C39"/>
    <w:multiLevelType w:val="hybridMultilevel"/>
    <w:tmpl w:val="8076A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230912"/>
    <w:multiLevelType w:val="hybridMultilevel"/>
    <w:tmpl w:val="CE40F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3476CD"/>
    <w:multiLevelType w:val="hybridMultilevel"/>
    <w:tmpl w:val="CF929D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8E34BE"/>
    <w:rsid w:val="00001F2E"/>
    <w:rsid w:val="00083F95"/>
    <w:rsid w:val="000F21C0"/>
    <w:rsid w:val="00105BBD"/>
    <w:rsid w:val="001308EC"/>
    <w:rsid w:val="00135AF4"/>
    <w:rsid w:val="00150D83"/>
    <w:rsid w:val="00161478"/>
    <w:rsid w:val="00193C22"/>
    <w:rsid w:val="001C4628"/>
    <w:rsid w:val="001E5E2B"/>
    <w:rsid w:val="002644AA"/>
    <w:rsid w:val="00362070"/>
    <w:rsid w:val="003A15C4"/>
    <w:rsid w:val="003A426F"/>
    <w:rsid w:val="003D6F70"/>
    <w:rsid w:val="003F1114"/>
    <w:rsid w:val="003F2F8D"/>
    <w:rsid w:val="0044657B"/>
    <w:rsid w:val="00466112"/>
    <w:rsid w:val="004D4DDD"/>
    <w:rsid w:val="00500AD7"/>
    <w:rsid w:val="00511DEE"/>
    <w:rsid w:val="005410EE"/>
    <w:rsid w:val="00554305"/>
    <w:rsid w:val="005B3DCF"/>
    <w:rsid w:val="005D36A8"/>
    <w:rsid w:val="005E3E75"/>
    <w:rsid w:val="005F1F23"/>
    <w:rsid w:val="006137FA"/>
    <w:rsid w:val="00621FC8"/>
    <w:rsid w:val="006334FE"/>
    <w:rsid w:val="006A2C42"/>
    <w:rsid w:val="006B3912"/>
    <w:rsid w:val="007B7AC5"/>
    <w:rsid w:val="007F188C"/>
    <w:rsid w:val="00824B9E"/>
    <w:rsid w:val="008B4EBD"/>
    <w:rsid w:val="008E34BE"/>
    <w:rsid w:val="009028EA"/>
    <w:rsid w:val="00915E7C"/>
    <w:rsid w:val="00933E0B"/>
    <w:rsid w:val="00941E0D"/>
    <w:rsid w:val="00973456"/>
    <w:rsid w:val="00A36C75"/>
    <w:rsid w:val="00A52790"/>
    <w:rsid w:val="00A62C39"/>
    <w:rsid w:val="00A9035F"/>
    <w:rsid w:val="00AE56AA"/>
    <w:rsid w:val="00B04093"/>
    <w:rsid w:val="00B074BD"/>
    <w:rsid w:val="00BA4FFD"/>
    <w:rsid w:val="00C23DEC"/>
    <w:rsid w:val="00C578A5"/>
    <w:rsid w:val="00D2169F"/>
    <w:rsid w:val="00D75E84"/>
    <w:rsid w:val="00DB30B0"/>
    <w:rsid w:val="00E0233D"/>
    <w:rsid w:val="00E10BB8"/>
    <w:rsid w:val="00E133C3"/>
    <w:rsid w:val="00E5463B"/>
    <w:rsid w:val="00F142EA"/>
    <w:rsid w:val="00F3241D"/>
    <w:rsid w:val="00FE7E43"/>
    <w:rsid w:val="00FF0754"/>
    <w:rsid w:val="00FF7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4B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E34BE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8E34B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8E34BE"/>
  </w:style>
  <w:style w:type="paragraph" w:styleId="a6">
    <w:name w:val="List Paragraph"/>
    <w:basedOn w:val="a"/>
    <w:uiPriority w:val="34"/>
    <w:qFormat/>
    <w:rsid w:val="008E34BE"/>
    <w:pPr>
      <w:suppressAutoHyphens w:val="0"/>
      <w:ind w:left="720"/>
      <w:contextualSpacing/>
    </w:pPr>
    <w:rPr>
      <w:lang w:eastAsia="ru-RU"/>
    </w:rPr>
  </w:style>
  <w:style w:type="character" w:customStyle="1" w:styleId="FontStyle92">
    <w:name w:val="Font Style92"/>
    <w:uiPriority w:val="99"/>
    <w:rsid w:val="008E34BE"/>
    <w:rPr>
      <w:rFonts w:ascii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7F188C"/>
    <w:pPr>
      <w:suppressAutoHyphens w:val="0"/>
      <w:spacing w:before="100" w:beforeAutospacing="1" w:after="100" w:afterAutospacing="1"/>
    </w:pPr>
    <w:rPr>
      <w:color w:val="4C4C4C"/>
      <w:lang w:eastAsia="ru-RU"/>
    </w:rPr>
  </w:style>
  <w:style w:type="paragraph" w:styleId="a8">
    <w:name w:val="header"/>
    <w:basedOn w:val="a"/>
    <w:link w:val="a9"/>
    <w:uiPriority w:val="99"/>
    <w:unhideWhenUsed/>
    <w:rsid w:val="00FE7E4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E7E4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816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kostin_un</dc:creator>
  <cp:lastModifiedBy>dolgusheva</cp:lastModifiedBy>
  <cp:revision>46</cp:revision>
  <cp:lastPrinted>2016-07-26T07:08:00Z</cp:lastPrinted>
  <dcterms:created xsi:type="dcterms:W3CDTF">2016-07-21T05:21:00Z</dcterms:created>
  <dcterms:modified xsi:type="dcterms:W3CDTF">2016-07-26T07:08:00Z</dcterms:modified>
</cp:coreProperties>
</file>